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0" w:rsidRDefault="00E05F31">
      <w:pPr>
        <w:rPr>
          <w:b/>
          <w:sz w:val="28"/>
          <w:u w:val="single"/>
        </w:rPr>
      </w:pPr>
      <w:r>
        <w:rPr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-1233805</wp:posOffset>
            </wp:positionV>
            <wp:extent cx="1300480" cy="1288764"/>
            <wp:effectExtent l="0" t="0" r="0" b="6985"/>
            <wp:wrapNone/>
            <wp:docPr id="3" name="Picture 3" descr="Eastway-red-logo-on-white-roun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stway-red-logo-on-white-rounde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84" t="8578" r="23703" b="10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288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7398" w:rsidRDefault="004E7398">
      <w:pPr>
        <w:rPr>
          <w:b/>
          <w:sz w:val="28"/>
          <w:u w:val="single"/>
        </w:rPr>
      </w:pPr>
      <w:r w:rsidRPr="002E517B">
        <w:rPr>
          <w:b/>
          <w:sz w:val="28"/>
          <w:u w:val="single"/>
        </w:rPr>
        <w:t xml:space="preserve">AEB – </w:t>
      </w:r>
      <w:r w:rsidR="002E552C" w:rsidRPr="002E517B">
        <w:rPr>
          <w:b/>
          <w:sz w:val="28"/>
          <w:u w:val="single"/>
        </w:rPr>
        <w:t xml:space="preserve"> FREE </w:t>
      </w:r>
      <w:r w:rsidRPr="002E517B">
        <w:rPr>
          <w:b/>
          <w:sz w:val="28"/>
          <w:u w:val="single"/>
        </w:rPr>
        <w:t xml:space="preserve">English and maths </w:t>
      </w:r>
      <w:r w:rsidR="00F456A0">
        <w:rPr>
          <w:b/>
          <w:sz w:val="28"/>
          <w:u w:val="single"/>
        </w:rPr>
        <w:t>qualifications</w:t>
      </w:r>
      <w:r w:rsidR="00F456A0" w:rsidRPr="00F456A0">
        <w:t xml:space="preserve"> </w:t>
      </w:r>
    </w:p>
    <w:p w:rsidR="00F456A0" w:rsidRDefault="00F456A0">
      <w:pPr>
        <w:rPr>
          <w:b/>
          <w:u w:val="single"/>
        </w:rPr>
      </w:pPr>
    </w:p>
    <w:p w:rsidR="004E7398" w:rsidRDefault="004E7398">
      <w:r w:rsidRPr="004E7398">
        <w:t xml:space="preserve">JM Ret </w:t>
      </w:r>
      <w:r w:rsidR="00B649DE">
        <w:t xml:space="preserve">is launching an exciting </w:t>
      </w:r>
      <w:r>
        <w:t>community bas</w:t>
      </w:r>
      <w:r w:rsidR="00F456A0">
        <w:t>ed project across the Liverpool City Region</w:t>
      </w:r>
      <w:r>
        <w:t xml:space="preserve"> </w:t>
      </w:r>
      <w:r w:rsidR="00F456A0">
        <w:t xml:space="preserve">(Wirral, Knowsley, Sefton, Liverpool, Halton, St Helens) </w:t>
      </w:r>
      <w:r>
        <w:t xml:space="preserve">with the main goal of helping parents </w:t>
      </w:r>
      <w:r w:rsidR="00B649DE">
        <w:t xml:space="preserve">to support </w:t>
      </w:r>
      <w:r>
        <w:t xml:space="preserve">their </w:t>
      </w:r>
      <w:r w:rsidR="00B649DE">
        <w:t>children with their maths or English homework. A recent survey found that:</w:t>
      </w:r>
    </w:p>
    <w:p w:rsidR="00B649DE" w:rsidRDefault="00B649DE" w:rsidP="00B649DE">
      <w:pPr>
        <w:pStyle w:val="ListParagraph"/>
        <w:numPr>
          <w:ilvl w:val="0"/>
          <w:numId w:val="1"/>
        </w:numPr>
      </w:pPr>
      <w:r>
        <w:t>Two thirds of parents admit that they cannot help their children with their homework.</w:t>
      </w:r>
    </w:p>
    <w:p w:rsidR="00B649DE" w:rsidRDefault="00B649DE" w:rsidP="00B649DE">
      <w:pPr>
        <w:pStyle w:val="ListParagraph"/>
        <w:numPr>
          <w:ilvl w:val="0"/>
          <w:numId w:val="1"/>
        </w:numPr>
      </w:pPr>
      <w:r>
        <w:t xml:space="preserve"> Four in ten parents admitted to feeling</w:t>
      </w:r>
      <w:r w:rsidR="00D6404B">
        <w:t xml:space="preserve"> pressured and in competition with</w:t>
      </w:r>
      <w:r>
        <w:t xml:space="preserve"> other parents.</w:t>
      </w:r>
    </w:p>
    <w:p w:rsidR="00B649DE" w:rsidRDefault="00B649DE" w:rsidP="00B649DE">
      <w:pPr>
        <w:pStyle w:val="ListParagraph"/>
        <w:numPr>
          <w:ilvl w:val="0"/>
          <w:numId w:val="1"/>
        </w:numPr>
      </w:pPr>
      <w:r>
        <w:t xml:space="preserve"> Half of the parents admitted to using google to find answers.</w:t>
      </w:r>
    </w:p>
    <w:p w:rsidR="00B649DE" w:rsidRDefault="00B649DE" w:rsidP="00B649DE">
      <w:pPr>
        <w:pStyle w:val="ListParagraph"/>
        <w:numPr>
          <w:ilvl w:val="0"/>
          <w:numId w:val="1"/>
        </w:numPr>
      </w:pPr>
      <w:r>
        <w:t xml:space="preserve"> Over a third of parents worry that they are being judged by their children’s teachers on the quality of homework. *</w:t>
      </w:r>
    </w:p>
    <w:p w:rsidR="00B649DE" w:rsidRDefault="00B649DE">
      <w:r>
        <w:t>Our</w:t>
      </w:r>
      <w:r w:rsidR="002E552C">
        <w:t xml:space="preserve"> FREE</w:t>
      </w:r>
      <w:r>
        <w:t xml:space="preserve"> courses are specifically designed to improve parents’ own skills and show them more about how children are taught in school, whilst working towards a nationally accredited Functional Skills certificate in maths o</w:t>
      </w:r>
      <w:r w:rsidR="00570034">
        <w:t>r English. (Edexcel)</w:t>
      </w:r>
    </w:p>
    <w:p w:rsidR="00B649DE" w:rsidRDefault="00B649DE">
      <w:r>
        <w:t>Our blended maths and Eng</w:t>
      </w:r>
      <w:r w:rsidR="00570034">
        <w:t>lish sessions directly link</w:t>
      </w:r>
      <w:r>
        <w:t xml:space="preserve"> </w:t>
      </w:r>
      <w:r w:rsidR="00570034">
        <w:t>Functional S</w:t>
      </w:r>
      <w:r>
        <w:t>kills maths and English qualifications to key stages 1 and 2. Each session will cover a core topic, consolidated by</w:t>
      </w:r>
      <w:r w:rsidR="00570034">
        <w:t xml:space="preserve"> relevant</w:t>
      </w:r>
      <w:r>
        <w:t xml:space="preserve"> key stage worksheets and SATS questions. Our tutors will also provide revision resources for children and</w:t>
      </w:r>
      <w:r w:rsidR="00570034">
        <w:t xml:space="preserve"> advice on providing continuing support throughout their child’s education.</w:t>
      </w:r>
      <w:r>
        <w:t xml:space="preserve"> </w:t>
      </w:r>
    </w:p>
    <w:p w:rsidR="00570034" w:rsidRDefault="00570034" w:rsidP="00B649DE">
      <w:r>
        <w:t xml:space="preserve">This is a fantastic </w:t>
      </w:r>
      <w:r w:rsidR="00B649DE">
        <w:t>opportunity to learn in a friendly, relaxed environment with other adults supported by specialist</w:t>
      </w:r>
      <w:r>
        <w:t xml:space="preserve"> </w:t>
      </w:r>
      <w:r w:rsidR="00B649DE">
        <w:t>tutors</w:t>
      </w:r>
      <w:r w:rsidR="002E552C">
        <w:t xml:space="preserve"> all for zero cost</w:t>
      </w:r>
      <w:r w:rsidR="00B649DE">
        <w:t xml:space="preserve">. Our course can improve the confidence and self-esteem of parents whilst in the long term improving their </w:t>
      </w:r>
      <w:r>
        <w:t>children’s</w:t>
      </w:r>
      <w:r w:rsidR="00B649DE">
        <w:t>’ development.</w:t>
      </w:r>
    </w:p>
    <w:p w:rsidR="00570034" w:rsidRDefault="00570034" w:rsidP="00B649DE">
      <w:r>
        <w:t>To be eligible for our course, students need to meet the following criteria:</w:t>
      </w:r>
    </w:p>
    <w:p w:rsidR="00570034" w:rsidRPr="00570034" w:rsidRDefault="00570034" w:rsidP="00570034">
      <w:pPr>
        <w:pStyle w:val="ListParagraph"/>
        <w:numPr>
          <w:ilvl w:val="0"/>
          <w:numId w:val="2"/>
        </w:numPr>
      </w:pPr>
      <w:r>
        <w:rPr>
          <w:rFonts w:cstheme="minorHAnsi"/>
          <w:color w:val="000000"/>
          <w:szCs w:val="15"/>
        </w:rPr>
        <w:t xml:space="preserve">Aged 19+ </w:t>
      </w:r>
    </w:p>
    <w:p w:rsidR="00F456A0" w:rsidRPr="00F456A0" w:rsidRDefault="00570034" w:rsidP="00570034">
      <w:pPr>
        <w:pStyle w:val="ListParagraph"/>
        <w:numPr>
          <w:ilvl w:val="0"/>
          <w:numId w:val="2"/>
        </w:numPr>
        <w:rPr>
          <w:rFonts w:cstheme="minorHAnsi"/>
        </w:rPr>
      </w:pPr>
      <w:r w:rsidRPr="00570034">
        <w:rPr>
          <w:rFonts w:cstheme="minorHAnsi"/>
          <w:color w:val="000000"/>
          <w:szCs w:val="15"/>
        </w:rPr>
        <w:t>Not achieved a C or above, or Level 2 in Maths or English</w:t>
      </w:r>
    </w:p>
    <w:p w:rsidR="00F456A0" w:rsidRDefault="00B649DE" w:rsidP="00B649DE">
      <w:pPr>
        <w:rPr>
          <w:rFonts w:cstheme="minorHAnsi"/>
        </w:rPr>
      </w:pPr>
      <w:r w:rsidRPr="00F456A0">
        <w:rPr>
          <w:rFonts w:cstheme="minorHAnsi"/>
          <w:color w:val="000000"/>
          <w:sz w:val="15"/>
          <w:szCs w:val="15"/>
        </w:rPr>
        <w:br/>
      </w:r>
      <w:r w:rsidR="00F456A0">
        <w:rPr>
          <w:rFonts w:cstheme="minorHAnsi"/>
        </w:rPr>
        <w:t xml:space="preserve">If parents’ do not meet the criteria but feel like they could benefit from these classes they are still welcome to attend but will not achieve a formal qualification. </w:t>
      </w:r>
    </w:p>
    <w:p w:rsidR="00570034" w:rsidRPr="00F456A0" w:rsidRDefault="00570034" w:rsidP="00B649DE">
      <w:pPr>
        <w:rPr>
          <w:rFonts w:cstheme="minorHAnsi"/>
        </w:rPr>
      </w:pPr>
      <w:r>
        <w:t>For further information on the course content please see the attached overview of the course on the following page.</w:t>
      </w:r>
    </w:p>
    <w:p w:rsidR="00F456A0" w:rsidRDefault="002E552C" w:rsidP="00B649DE">
      <w:r>
        <w:t xml:space="preserve">All we ask of schools is the continued use of a room and to circulate the attached marketing to material to parents, forwarding on relevant enquiries to </w:t>
      </w:r>
      <w:hyperlink r:id="rId8" w:history="1">
        <w:r w:rsidR="00F456A0" w:rsidRPr="008273F1">
          <w:rPr>
            <w:rStyle w:val="Hyperlink"/>
          </w:rPr>
          <w:t>info@jmret.com</w:t>
        </w:r>
      </w:hyperlink>
      <w:r w:rsidR="00F456A0">
        <w:t xml:space="preserve">. </w:t>
      </w:r>
    </w:p>
    <w:p w:rsidR="002E552C" w:rsidRDefault="002E552C" w:rsidP="00B649DE"/>
    <w:p w:rsidR="002E552C" w:rsidRDefault="002E552C" w:rsidP="00B649DE">
      <w:r>
        <w:t xml:space="preserve">So what are you waiting for? Get your parents’ and carers enrolled onto our FREE course today! </w:t>
      </w:r>
    </w:p>
    <w:p w:rsidR="00570034" w:rsidRDefault="00570034" w:rsidP="00B649DE">
      <w:bookmarkStart w:id="0" w:name="_GoBack"/>
      <w:bookmarkEnd w:id="0"/>
    </w:p>
    <w:p w:rsidR="00B649DE" w:rsidRPr="00570034" w:rsidRDefault="00B649DE" w:rsidP="00B649DE">
      <w:pPr>
        <w:rPr>
          <w:sz w:val="18"/>
        </w:rPr>
      </w:pPr>
      <w:r w:rsidRPr="00570034">
        <w:rPr>
          <w:sz w:val="18"/>
        </w:rPr>
        <w:lastRenderedPageBreak/>
        <w:t xml:space="preserve">*Survey by Aviva 2015, 2000 participants. </w:t>
      </w:r>
    </w:p>
    <w:sectPr w:rsidR="00B649DE" w:rsidRPr="0057003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AC9" w:rsidRDefault="00A73AC9" w:rsidP="00F456A0">
      <w:pPr>
        <w:spacing w:after="0" w:line="240" w:lineRule="auto"/>
      </w:pPr>
      <w:r>
        <w:separator/>
      </w:r>
    </w:p>
  </w:endnote>
  <w:endnote w:type="continuationSeparator" w:id="0">
    <w:p w:rsidR="00A73AC9" w:rsidRDefault="00A73AC9" w:rsidP="00F4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AC9" w:rsidRDefault="00A73AC9" w:rsidP="00F456A0">
      <w:pPr>
        <w:spacing w:after="0" w:line="240" w:lineRule="auto"/>
      </w:pPr>
      <w:r>
        <w:separator/>
      </w:r>
    </w:p>
  </w:footnote>
  <w:footnote w:type="continuationSeparator" w:id="0">
    <w:p w:rsidR="00A73AC9" w:rsidRDefault="00A73AC9" w:rsidP="00F45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0" w:rsidRDefault="00F456A0">
    <w:pPr>
      <w:pStyle w:val="Header"/>
    </w:pPr>
    <w:r w:rsidRPr="00F456A0">
      <w:rPr>
        <w:b/>
        <w:noProof/>
        <w:sz w:val="28"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0BBD292F" wp14:editId="72E19443">
          <wp:simplePos x="0" y="0"/>
          <wp:positionH relativeFrom="column">
            <wp:posOffset>4885028</wp:posOffset>
          </wp:positionH>
          <wp:positionV relativeFrom="paragraph">
            <wp:posOffset>7728</wp:posOffset>
          </wp:positionV>
          <wp:extent cx="1660525" cy="1176655"/>
          <wp:effectExtent l="0" t="0" r="0" b="4445"/>
          <wp:wrapSquare wrapText="bothSides"/>
          <wp:docPr id="1" name="Picture 1" descr="Image result for logo jmr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logo jmre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1176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56A0">
      <w:rPr>
        <w:noProof/>
        <w:lang w:eastAsia="en-GB"/>
      </w:rPr>
      <w:drawing>
        <wp:inline distT="0" distB="0" distL="0" distR="0">
          <wp:extent cx="2227634" cy="1143545"/>
          <wp:effectExtent l="0" t="0" r="1270" b="0"/>
          <wp:docPr id="2" name="Picture 2" descr="C:\Users\anna.wharmby\AppData\Local\Microsoft\Windows\INetCache\Content.Outlook\P4UHHSH1\ESFA_AW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na.wharmby\AppData\Local\Microsoft\Windows\INetCache\Content.Outlook\P4UHHSH1\ESFA_AW (002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198" cy="1166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B6488"/>
    <w:multiLevelType w:val="hybridMultilevel"/>
    <w:tmpl w:val="00F86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D3A99"/>
    <w:multiLevelType w:val="hybridMultilevel"/>
    <w:tmpl w:val="5ED47AF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398"/>
    <w:rsid w:val="000161EE"/>
    <w:rsid w:val="000A2D3B"/>
    <w:rsid w:val="00183A0A"/>
    <w:rsid w:val="002E517B"/>
    <w:rsid w:val="002E552C"/>
    <w:rsid w:val="004E7398"/>
    <w:rsid w:val="00570034"/>
    <w:rsid w:val="007D434B"/>
    <w:rsid w:val="00A73AC9"/>
    <w:rsid w:val="00B047FF"/>
    <w:rsid w:val="00B649DE"/>
    <w:rsid w:val="00D6404B"/>
    <w:rsid w:val="00E05F31"/>
    <w:rsid w:val="00F456A0"/>
    <w:rsid w:val="00FD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4F38BBB-E49B-40F2-8478-765219B1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649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49D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64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649DE"/>
    <w:rPr>
      <w:b/>
      <w:bCs/>
    </w:rPr>
  </w:style>
  <w:style w:type="character" w:styleId="Hyperlink">
    <w:name w:val="Hyperlink"/>
    <w:basedOn w:val="DefaultParagraphFont"/>
    <w:uiPriority w:val="99"/>
    <w:unhideWhenUsed/>
    <w:rsid w:val="00B649DE"/>
    <w:rPr>
      <w:color w:val="0000FF"/>
      <w:u w:val="single"/>
    </w:rPr>
  </w:style>
  <w:style w:type="paragraph" w:customStyle="1" w:styleId="mol-para-with-font">
    <w:name w:val="mol-para-with-font"/>
    <w:basedOn w:val="Normal"/>
    <w:rsid w:val="00B64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649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56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6A0"/>
  </w:style>
  <w:style w:type="paragraph" w:styleId="Footer">
    <w:name w:val="footer"/>
    <w:basedOn w:val="Normal"/>
    <w:link w:val="FooterChar"/>
    <w:uiPriority w:val="99"/>
    <w:unhideWhenUsed/>
    <w:rsid w:val="00F456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2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mre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E548F1DE</Template>
  <TotalTime>0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Wharmby</dc:creator>
  <cp:keywords/>
  <dc:description/>
  <cp:lastModifiedBy>Emily Morris</cp:lastModifiedBy>
  <cp:revision>2</cp:revision>
  <dcterms:created xsi:type="dcterms:W3CDTF">2018-12-07T13:07:00Z</dcterms:created>
  <dcterms:modified xsi:type="dcterms:W3CDTF">2018-12-07T13:07:00Z</dcterms:modified>
</cp:coreProperties>
</file>